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3106" w14:textId="3B5AEA49" w:rsidR="00A01956" w:rsidRPr="00A01956" w:rsidRDefault="00DF110A" w:rsidP="005F622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C63214" wp14:editId="614875F6">
            <wp:extent cx="399118" cy="428625"/>
            <wp:effectExtent l="0" t="0" r="127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s_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81" cy="4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956" w:rsidRPr="00A01956">
        <w:rPr>
          <w:rFonts w:ascii="Arial" w:hAnsi="Arial" w:cs="Arial"/>
        </w:rPr>
        <w:t>Lassen Family Services, Inc.</w:t>
      </w:r>
      <w:r w:rsidR="00A01956" w:rsidRPr="00A01956">
        <w:rPr>
          <w:rFonts w:ascii="Arial" w:hAnsi="Arial" w:cs="Arial"/>
        </w:rPr>
        <w:tab/>
      </w:r>
      <w:r w:rsidR="00A01956" w:rsidRPr="00A01956">
        <w:rPr>
          <w:rFonts w:ascii="Arial" w:hAnsi="Arial" w:cs="Arial"/>
        </w:rPr>
        <w:tab/>
      </w:r>
      <w:r w:rsidR="00A01956" w:rsidRPr="00A01956">
        <w:rPr>
          <w:rFonts w:ascii="Arial" w:hAnsi="Arial" w:cs="Arial"/>
        </w:rPr>
        <w:tab/>
      </w:r>
      <w:r w:rsidR="00A01956" w:rsidRPr="00A01956">
        <w:rPr>
          <w:rFonts w:ascii="Arial" w:hAnsi="Arial" w:cs="Arial"/>
        </w:rPr>
        <w:tab/>
      </w:r>
      <w:r w:rsidR="00A01956" w:rsidRPr="00A01956">
        <w:rPr>
          <w:rFonts w:ascii="Arial" w:hAnsi="Arial" w:cs="Arial"/>
        </w:rPr>
        <w:tab/>
      </w:r>
      <w:r w:rsidR="00862775">
        <w:rPr>
          <w:rFonts w:ascii="Arial" w:hAnsi="Arial" w:cs="Arial"/>
        </w:rPr>
        <w:t xml:space="preserve">Date Last Revised:  </w:t>
      </w:r>
      <w:r w:rsidR="00EB5A11">
        <w:rPr>
          <w:rFonts w:ascii="Arial" w:hAnsi="Arial" w:cs="Arial"/>
        </w:rPr>
        <w:t>202</w:t>
      </w:r>
      <w:r w:rsidR="007973C9">
        <w:rPr>
          <w:rFonts w:ascii="Arial" w:hAnsi="Arial" w:cs="Arial"/>
        </w:rPr>
        <w:t>5</w:t>
      </w:r>
    </w:p>
    <w:p w14:paraId="5051812E" w14:textId="77777777" w:rsidR="00A01956" w:rsidRPr="00A01956" w:rsidRDefault="00A01956" w:rsidP="005F622B">
      <w:pPr>
        <w:jc w:val="both"/>
        <w:rPr>
          <w:rFonts w:ascii="Arial" w:hAnsi="Arial" w:cs="Arial"/>
        </w:rPr>
      </w:pPr>
    </w:p>
    <w:p w14:paraId="61D59EEC" w14:textId="4437A958" w:rsidR="00A01956" w:rsidRDefault="006B29B3" w:rsidP="00DF11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Court Appointed Special Advocate (</w:t>
      </w:r>
      <w:r w:rsidR="00A01956" w:rsidRPr="00A01956">
        <w:rPr>
          <w:rFonts w:ascii="Arial" w:hAnsi="Arial" w:cs="Arial"/>
          <w:b/>
        </w:rPr>
        <w:t>CASA</w:t>
      </w:r>
      <w:r>
        <w:rPr>
          <w:rFonts w:ascii="Arial" w:hAnsi="Arial" w:cs="Arial"/>
          <w:b/>
        </w:rPr>
        <w:t>)</w:t>
      </w:r>
      <w:r w:rsidR="00A01956" w:rsidRPr="00A01956">
        <w:rPr>
          <w:rFonts w:ascii="Arial" w:hAnsi="Arial" w:cs="Arial"/>
          <w:b/>
        </w:rPr>
        <w:t xml:space="preserve"> </w:t>
      </w:r>
    </w:p>
    <w:p w14:paraId="3484C2B2" w14:textId="77777777" w:rsidR="00DF110A" w:rsidRPr="00A01956" w:rsidRDefault="00DF110A" w:rsidP="00DF110A">
      <w:pPr>
        <w:spacing w:after="0" w:line="240" w:lineRule="auto"/>
        <w:jc w:val="center"/>
        <w:rPr>
          <w:rFonts w:ascii="Arial" w:hAnsi="Arial" w:cs="Arial"/>
          <w:b/>
        </w:rPr>
      </w:pPr>
    </w:p>
    <w:p w14:paraId="0BF664AA" w14:textId="266872C8" w:rsidR="00A01956" w:rsidRPr="00DF110A" w:rsidRDefault="00A01956" w:rsidP="00DF110A">
      <w:pPr>
        <w:spacing w:after="0" w:line="240" w:lineRule="auto"/>
        <w:jc w:val="both"/>
        <w:rPr>
          <w:rFonts w:ascii="Arial" w:hAnsi="Arial" w:cs="Arial"/>
          <w:b/>
        </w:rPr>
      </w:pPr>
      <w:r w:rsidRPr="00A01956">
        <w:rPr>
          <w:rFonts w:ascii="Arial" w:hAnsi="Arial" w:cs="Arial"/>
          <w:b/>
        </w:rPr>
        <w:t>Job Description:</w:t>
      </w:r>
      <w:r w:rsidR="00DF110A">
        <w:rPr>
          <w:rFonts w:ascii="Arial" w:hAnsi="Arial" w:cs="Arial"/>
          <w:b/>
        </w:rPr>
        <w:t xml:space="preserve"> </w:t>
      </w:r>
      <w:bookmarkStart w:id="0" w:name="_Hlk181957260"/>
      <w:r w:rsidR="00401E91" w:rsidRPr="00731B3A">
        <w:rPr>
          <w:rFonts w:ascii="Arial" w:hAnsi="Arial" w:cs="Arial"/>
        </w:rPr>
        <w:t xml:space="preserve">CASAs are specially selected and trained </w:t>
      </w:r>
      <w:r w:rsidR="00401E91">
        <w:rPr>
          <w:rFonts w:ascii="Arial" w:hAnsi="Arial" w:cs="Arial"/>
        </w:rPr>
        <w:t>individuals</w:t>
      </w:r>
      <w:r w:rsidR="00401E91" w:rsidRPr="00731B3A">
        <w:rPr>
          <w:rFonts w:ascii="Arial" w:hAnsi="Arial" w:cs="Arial"/>
        </w:rPr>
        <w:t xml:space="preserve"> that are appointed by a family court judge, after training, to speak for the best interest of abused and/or neglected child(ren).</w:t>
      </w:r>
      <w:r w:rsidR="00401E91">
        <w:rPr>
          <w:rFonts w:ascii="Arial" w:hAnsi="Arial" w:cs="Arial"/>
        </w:rPr>
        <w:t xml:space="preserve"> </w:t>
      </w:r>
      <w:bookmarkEnd w:id="0"/>
      <w:r w:rsidR="007973C9">
        <w:rPr>
          <w:rFonts w:ascii="Arial" w:hAnsi="Arial" w:cs="Arial"/>
          <w:bCs/>
        </w:rPr>
        <w:t xml:space="preserve">CASA strives to ensure every child in the </w:t>
      </w:r>
      <w:r w:rsidR="00401E91">
        <w:rPr>
          <w:rFonts w:ascii="Arial" w:hAnsi="Arial" w:cs="Arial"/>
          <w:bCs/>
        </w:rPr>
        <w:t>d</w:t>
      </w:r>
      <w:r w:rsidR="007973C9">
        <w:rPr>
          <w:rFonts w:ascii="Arial" w:hAnsi="Arial" w:cs="Arial"/>
          <w:bCs/>
        </w:rPr>
        <w:t xml:space="preserve">ependency system </w:t>
      </w:r>
      <w:r w:rsidR="000C1FB7">
        <w:rPr>
          <w:rFonts w:ascii="Arial" w:hAnsi="Arial" w:cs="Arial"/>
          <w:bCs/>
        </w:rPr>
        <w:t xml:space="preserve">of Lassen County </w:t>
      </w:r>
      <w:r w:rsidR="007973C9">
        <w:rPr>
          <w:rFonts w:ascii="Arial" w:hAnsi="Arial" w:cs="Arial"/>
          <w:bCs/>
        </w:rPr>
        <w:t>has a volunteer advocate</w:t>
      </w:r>
      <w:r w:rsidR="007418E6">
        <w:rPr>
          <w:rFonts w:ascii="Arial" w:hAnsi="Arial" w:cs="Arial"/>
          <w:bCs/>
        </w:rPr>
        <w:t>.</w:t>
      </w:r>
      <w:r w:rsidR="007973C9">
        <w:rPr>
          <w:rFonts w:ascii="Arial" w:hAnsi="Arial" w:cs="Arial"/>
          <w:bCs/>
        </w:rPr>
        <w:t xml:space="preserve"> </w:t>
      </w:r>
      <w:r w:rsidR="007418E6">
        <w:rPr>
          <w:rFonts w:ascii="Arial" w:hAnsi="Arial" w:cs="Arial"/>
          <w:bCs/>
        </w:rPr>
        <w:t>H</w:t>
      </w:r>
      <w:r w:rsidR="007973C9">
        <w:rPr>
          <w:rFonts w:ascii="Arial" w:hAnsi="Arial" w:cs="Arial"/>
          <w:bCs/>
        </w:rPr>
        <w:t>owever, volunteers are not</w:t>
      </w:r>
      <w:r w:rsidR="007418E6">
        <w:rPr>
          <w:rFonts w:ascii="Arial" w:hAnsi="Arial" w:cs="Arial"/>
          <w:bCs/>
        </w:rPr>
        <w:t xml:space="preserve"> always</w:t>
      </w:r>
      <w:r w:rsidR="007973C9">
        <w:rPr>
          <w:rFonts w:ascii="Arial" w:hAnsi="Arial" w:cs="Arial"/>
          <w:bCs/>
        </w:rPr>
        <w:t xml:space="preserve"> available</w:t>
      </w:r>
      <w:r w:rsidR="007418E6">
        <w:rPr>
          <w:rFonts w:ascii="Arial" w:hAnsi="Arial" w:cs="Arial"/>
          <w:bCs/>
        </w:rPr>
        <w:t>. T</w:t>
      </w:r>
      <w:r w:rsidR="007973C9">
        <w:rPr>
          <w:rFonts w:ascii="Arial" w:hAnsi="Arial" w:cs="Arial"/>
          <w:bCs/>
        </w:rPr>
        <w:t xml:space="preserve">he </w:t>
      </w:r>
      <w:r w:rsidR="00401E91">
        <w:rPr>
          <w:rFonts w:ascii="Arial" w:hAnsi="Arial" w:cs="Arial"/>
          <w:bCs/>
        </w:rPr>
        <w:t>P</w:t>
      </w:r>
      <w:r w:rsidR="007973C9">
        <w:rPr>
          <w:rFonts w:ascii="Arial" w:hAnsi="Arial" w:cs="Arial"/>
          <w:bCs/>
        </w:rPr>
        <w:t>rogram’s Advocate will</w:t>
      </w:r>
      <w:r w:rsidR="007418E6">
        <w:rPr>
          <w:rFonts w:ascii="Arial" w:hAnsi="Arial" w:cs="Arial"/>
          <w:bCs/>
        </w:rPr>
        <w:t xml:space="preserve"> then fill in and </w:t>
      </w:r>
      <w:r w:rsidR="007973C9">
        <w:rPr>
          <w:rFonts w:ascii="Arial" w:hAnsi="Arial" w:cs="Arial"/>
          <w:bCs/>
        </w:rPr>
        <w:t>ensure that as many children as possible</w:t>
      </w:r>
      <w:r w:rsidR="00401E91">
        <w:rPr>
          <w:rFonts w:ascii="Arial" w:hAnsi="Arial" w:cs="Arial"/>
          <w:bCs/>
        </w:rPr>
        <w:t xml:space="preserve"> that are</w:t>
      </w:r>
      <w:r w:rsidR="007973C9">
        <w:rPr>
          <w:rFonts w:ascii="Arial" w:hAnsi="Arial" w:cs="Arial"/>
          <w:bCs/>
        </w:rPr>
        <w:t xml:space="preserve"> assigned to the </w:t>
      </w:r>
      <w:r w:rsidR="00401E91">
        <w:rPr>
          <w:rFonts w:ascii="Arial" w:hAnsi="Arial" w:cs="Arial"/>
          <w:bCs/>
        </w:rPr>
        <w:t>P</w:t>
      </w:r>
      <w:r w:rsidR="007973C9">
        <w:rPr>
          <w:rFonts w:ascii="Arial" w:hAnsi="Arial" w:cs="Arial"/>
          <w:bCs/>
        </w:rPr>
        <w:t>rogram are provided with a level of advocacy</w:t>
      </w:r>
      <w:r w:rsidR="00401E91">
        <w:rPr>
          <w:rFonts w:ascii="Arial" w:hAnsi="Arial" w:cs="Arial"/>
          <w:bCs/>
        </w:rPr>
        <w:t>,</w:t>
      </w:r>
      <w:r w:rsidR="007973C9">
        <w:rPr>
          <w:rFonts w:ascii="Arial" w:hAnsi="Arial" w:cs="Arial"/>
          <w:bCs/>
        </w:rPr>
        <w:t xml:space="preserve"> even if there is no volunteer available for assignment. </w:t>
      </w:r>
      <w:r w:rsidR="00401E91" w:rsidRPr="00731B3A">
        <w:rPr>
          <w:rFonts w:ascii="Arial" w:hAnsi="Arial" w:cs="Arial"/>
        </w:rPr>
        <w:t xml:space="preserve">This position requires a high degree of confidentiality and performs a variety of tasks associated with day-to-day operations and case management activities. </w:t>
      </w:r>
    </w:p>
    <w:p w14:paraId="14980008" w14:textId="77777777" w:rsidR="00DF110A" w:rsidRDefault="00DF110A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0680867B" w14:textId="3C7692FD" w:rsidR="00A01956" w:rsidRPr="00A01956" w:rsidRDefault="00A01956" w:rsidP="00DF110A">
      <w:pPr>
        <w:spacing w:after="0" w:line="240" w:lineRule="auto"/>
        <w:jc w:val="both"/>
        <w:rPr>
          <w:rFonts w:ascii="Arial" w:hAnsi="Arial" w:cs="Arial"/>
        </w:rPr>
      </w:pPr>
      <w:r w:rsidRPr="00A01956">
        <w:rPr>
          <w:rFonts w:ascii="Arial" w:hAnsi="Arial" w:cs="Arial"/>
          <w:b/>
        </w:rPr>
        <w:t>Reports to:</w:t>
      </w:r>
      <w:r w:rsidRPr="00A01956">
        <w:rPr>
          <w:rFonts w:ascii="Arial" w:hAnsi="Arial" w:cs="Arial"/>
        </w:rPr>
        <w:t xml:space="preserve">  </w:t>
      </w:r>
      <w:r w:rsidR="00662225">
        <w:rPr>
          <w:rFonts w:ascii="Arial" w:hAnsi="Arial" w:cs="Arial"/>
        </w:rPr>
        <w:t>CASA Program Manager</w:t>
      </w:r>
      <w:r w:rsidR="00EB5A11">
        <w:rPr>
          <w:rFonts w:ascii="Arial" w:hAnsi="Arial" w:cs="Arial"/>
        </w:rPr>
        <w:t>, Executive Director</w:t>
      </w:r>
    </w:p>
    <w:p w14:paraId="06CD7E6E" w14:textId="77777777" w:rsidR="00DF110A" w:rsidRDefault="00DF110A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0BB3E36B" w14:textId="3CFB1125" w:rsidR="00A01956" w:rsidRDefault="00A01956" w:rsidP="00DF110A">
      <w:pPr>
        <w:spacing w:after="0" w:line="240" w:lineRule="auto"/>
        <w:jc w:val="both"/>
        <w:rPr>
          <w:rFonts w:ascii="Arial" w:hAnsi="Arial" w:cs="Arial"/>
        </w:rPr>
      </w:pPr>
      <w:r w:rsidRPr="00A01956">
        <w:rPr>
          <w:rFonts w:ascii="Arial" w:hAnsi="Arial" w:cs="Arial"/>
          <w:b/>
        </w:rPr>
        <w:t>Job Classification</w:t>
      </w:r>
      <w:proofErr w:type="gramStart"/>
      <w:r w:rsidRPr="00A01956">
        <w:rPr>
          <w:rFonts w:ascii="Arial" w:hAnsi="Arial" w:cs="Arial"/>
          <w:b/>
        </w:rPr>
        <w:t xml:space="preserve">: </w:t>
      </w:r>
      <w:r w:rsidRPr="00A01956">
        <w:rPr>
          <w:rFonts w:ascii="Arial" w:hAnsi="Arial" w:cs="Arial"/>
        </w:rPr>
        <w:t xml:space="preserve"> Non</w:t>
      </w:r>
      <w:proofErr w:type="gramEnd"/>
      <w:r w:rsidRPr="00A01956">
        <w:rPr>
          <w:rFonts w:ascii="Arial" w:hAnsi="Arial" w:cs="Arial"/>
        </w:rPr>
        <w:t xml:space="preserve">-Exempt, </w:t>
      </w:r>
      <w:proofErr w:type="gramStart"/>
      <w:r w:rsidRPr="00A01956">
        <w:rPr>
          <w:rFonts w:ascii="Arial" w:hAnsi="Arial" w:cs="Arial"/>
        </w:rPr>
        <w:t>Non-Supervisory</w:t>
      </w:r>
      <w:proofErr w:type="gramEnd"/>
    </w:p>
    <w:p w14:paraId="570FF261" w14:textId="77777777" w:rsidR="00DF110A" w:rsidRDefault="00DF110A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137641DA" w14:textId="77777777" w:rsidR="00401E91" w:rsidRPr="00731B3A" w:rsidRDefault="007418E6" w:rsidP="00401E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</w:t>
      </w:r>
      <w:r w:rsidR="00A01956" w:rsidRPr="00A01956">
        <w:rPr>
          <w:rFonts w:ascii="Arial" w:hAnsi="Arial" w:cs="Arial"/>
          <w:b/>
        </w:rPr>
        <w:t xml:space="preserve"> </w:t>
      </w:r>
      <w:r w:rsidR="00DF110A">
        <w:rPr>
          <w:rFonts w:ascii="Arial" w:hAnsi="Arial" w:cs="Arial"/>
          <w:b/>
        </w:rPr>
        <w:t>Duties and Responsibilities</w:t>
      </w:r>
      <w:r w:rsidR="000C1FB7">
        <w:rPr>
          <w:rFonts w:ascii="Arial" w:hAnsi="Arial" w:cs="Arial"/>
          <w:b/>
        </w:rPr>
        <w:t>:</w:t>
      </w:r>
      <w:r w:rsidR="00401E91">
        <w:rPr>
          <w:rFonts w:ascii="Arial" w:hAnsi="Arial" w:cs="Arial"/>
          <w:b/>
        </w:rPr>
        <w:t xml:space="preserve"> </w:t>
      </w:r>
      <w:bookmarkStart w:id="1" w:name="_Hlk181955262"/>
      <w:r w:rsidR="00401E91" w:rsidRPr="00AC6690">
        <w:rPr>
          <w:rFonts w:ascii="Arial" w:hAnsi="Arial" w:cs="Arial"/>
          <w:i/>
        </w:rPr>
        <w:t>(</w:t>
      </w:r>
      <w:r w:rsidR="00401E91" w:rsidRPr="00AC6690">
        <w:rPr>
          <w:rFonts w:ascii="Arial" w:hAnsi="Arial" w:cs="Arial"/>
          <w:i/>
          <w:iCs/>
        </w:rPr>
        <w:t>The following is generally representative of the duties and responsibilities of this job classification. It is not a complete description of all possible job assignments, nor is it restrictive as to job assignments and responsibilities which may be required of an incumbent.)</w:t>
      </w:r>
      <w:r w:rsidR="00401E91">
        <w:rPr>
          <w:rFonts w:ascii="Arial" w:hAnsi="Arial" w:cs="Arial"/>
        </w:rPr>
        <w:t xml:space="preserve"> </w:t>
      </w:r>
      <w:r w:rsidR="00401E91">
        <w:rPr>
          <w:rFonts w:ascii="Arial" w:hAnsi="Arial" w:cs="Arial"/>
          <w:b/>
        </w:rPr>
        <w:t xml:space="preserve"> </w:t>
      </w:r>
      <w:bookmarkEnd w:id="1"/>
    </w:p>
    <w:p w14:paraId="66A02C02" w14:textId="1C6C6969" w:rsidR="000C1FB7" w:rsidRDefault="000C1FB7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Meets with children assigned to CASA on a regular basis.</w:t>
      </w:r>
    </w:p>
    <w:p w14:paraId="60B72C6D" w14:textId="362ADCCA" w:rsidR="000C1FB7" w:rsidRDefault="000C1FB7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Corresponds with all parties related to the case including but not limited to biological parents, caregivers, extended family, and natural supports.</w:t>
      </w:r>
    </w:p>
    <w:p w14:paraId="7D802319" w14:textId="1133981D" w:rsidR="007418E6" w:rsidRDefault="007418E6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Collaborates with outside agencies to acquire information and to provide resources.</w:t>
      </w:r>
    </w:p>
    <w:p w14:paraId="655249BE" w14:textId="3C75C593" w:rsidR="000C1FB7" w:rsidRDefault="000C1FB7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Meets and corresponds with professionals involved including social workers, attorneys, teachers, mental health professionals, medical providers, etc.</w:t>
      </w:r>
    </w:p>
    <w:p w14:paraId="669E9530" w14:textId="49E9E0EB" w:rsidR="007418E6" w:rsidRDefault="007418E6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Attends every court hearing for assigned cases.</w:t>
      </w:r>
    </w:p>
    <w:p w14:paraId="0B2A3986" w14:textId="556F6FA2" w:rsidR="000C1FB7" w:rsidRDefault="000C1FB7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Submits written report</w:t>
      </w:r>
      <w:r w:rsidR="00401E9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the court at milestone hearings</w:t>
      </w:r>
      <w:r w:rsidR="00401E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01E91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as needed.</w:t>
      </w:r>
    </w:p>
    <w:p w14:paraId="381420F4" w14:textId="3A61CB2E" w:rsidR="000C1FB7" w:rsidRDefault="000C1FB7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Ensures that child</w:t>
      </w:r>
      <w:r w:rsidR="007418E6">
        <w:rPr>
          <w:rFonts w:ascii="Arial" w:hAnsi="Arial" w:cs="Arial"/>
        </w:rPr>
        <w:t>ren</w:t>
      </w:r>
      <w:r>
        <w:rPr>
          <w:rFonts w:ascii="Arial" w:hAnsi="Arial" w:cs="Arial"/>
        </w:rPr>
        <w:t>’s best interests are being met in a wide variety of areas including placement, permanent placement, mental health, social needs, medical/dental needs, etc.</w:t>
      </w:r>
    </w:p>
    <w:p w14:paraId="6652FBD1" w14:textId="3A139CB9" w:rsidR="000C1FB7" w:rsidRDefault="00907058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1FB7">
        <w:rPr>
          <w:rFonts w:ascii="Arial" w:hAnsi="Arial" w:cs="Arial"/>
        </w:rPr>
        <w:t>nsure</w:t>
      </w:r>
      <w:r>
        <w:rPr>
          <w:rFonts w:ascii="Arial" w:hAnsi="Arial" w:cs="Arial"/>
        </w:rPr>
        <w:t>s</w:t>
      </w:r>
      <w:r w:rsidR="000C1FB7">
        <w:rPr>
          <w:rFonts w:ascii="Arial" w:hAnsi="Arial" w:cs="Arial"/>
        </w:rPr>
        <w:t xml:space="preserve"> that the child is </w:t>
      </w:r>
      <w:proofErr w:type="gramStart"/>
      <w:r w:rsidR="000C1FB7">
        <w:rPr>
          <w:rFonts w:ascii="Arial" w:hAnsi="Arial" w:cs="Arial"/>
        </w:rPr>
        <w:t>heard</w:t>
      </w:r>
      <w:proofErr w:type="gramEnd"/>
      <w:r w:rsidR="000C1FB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their voice is amplified.</w:t>
      </w:r>
    </w:p>
    <w:p w14:paraId="6CEDBFB2" w14:textId="159F1699" w:rsidR="007418E6" w:rsidRDefault="007418E6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Maintains a balance of professionalism and relatability.</w:t>
      </w:r>
    </w:p>
    <w:p w14:paraId="1785BA34" w14:textId="3AC65E7E" w:rsidR="007418E6" w:rsidRDefault="007418E6" w:rsidP="000C1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Participates in ongoing training on a wide breadth of topics.</w:t>
      </w:r>
    </w:p>
    <w:p w14:paraId="6F98EDB1" w14:textId="6BE86BA2" w:rsidR="00D11889" w:rsidRPr="00907058" w:rsidRDefault="007418E6" w:rsidP="00DF1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Collaborate effectively with the Case Coordinator to ensure quality advocacy is achieved.</w:t>
      </w:r>
    </w:p>
    <w:p w14:paraId="10811B45" w14:textId="11EA2389" w:rsidR="00D11889" w:rsidRDefault="00D11889" w:rsidP="00D118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Ensures reports, court documents, and correspondence are filed and distributed to appropriate staff/</w:t>
      </w:r>
      <w:r w:rsidR="007418E6">
        <w:rPr>
          <w:rFonts w:ascii="Arial" w:hAnsi="Arial" w:cs="Arial"/>
        </w:rPr>
        <w:t>professionals</w:t>
      </w:r>
      <w:r>
        <w:rPr>
          <w:rFonts w:ascii="Arial" w:hAnsi="Arial" w:cs="Arial"/>
        </w:rPr>
        <w:t xml:space="preserve"> in a professional and timely manner.</w:t>
      </w:r>
    </w:p>
    <w:p w14:paraId="43FFDB01" w14:textId="30C2DD21" w:rsidR="00D11889" w:rsidRDefault="00D11889" w:rsidP="00D118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Maintains accurate records of </w:t>
      </w:r>
      <w:r w:rsidR="00807707">
        <w:rPr>
          <w:rFonts w:ascii="Arial" w:hAnsi="Arial" w:cs="Arial"/>
        </w:rPr>
        <w:t xml:space="preserve">all attended </w:t>
      </w:r>
      <w:r>
        <w:rPr>
          <w:rFonts w:ascii="Arial" w:hAnsi="Arial" w:cs="Arial"/>
        </w:rPr>
        <w:t>court hearings</w:t>
      </w:r>
      <w:r w:rsidR="007418E6">
        <w:rPr>
          <w:rFonts w:ascii="Arial" w:hAnsi="Arial" w:cs="Arial"/>
        </w:rPr>
        <w:t>, meetings, and case contacts</w:t>
      </w:r>
      <w:r>
        <w:rPr>
          <w:rFonts w:ascii="Arial" w:hAnsi="Arial" w:cs="Arial"/>
        </w:rPr>
        <w:t>.</w:t>
      </w:r>
    </w:p>
    <w:p w14:paraId="6CE0B4CC" w14:textId="66421928" w:rsidR="00807707" w:rsidRDefault="00D11889" w:rsidP="00D118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Maintains </w:t>
      </w:r>
      <w:r w:rsidR="00807707">
        <w:rPr>
          <w:rFonts w:ascii="Arial" w:hAnsi="Arial" w:cs="Arial"/>
        </w:rPr>
        <w:t xml:space="preserve">assigned </w:t>
      </w:r>
      <w:r>
        <w:rPr>
          <w:rFonts w:ascii="Arial" w:hAnsi="Arial" w:cs="Arial"/>
        </w:rPr>
        <w:t xml:space="preserve">case files </w:t>
      </w:r>
      <w:r w:rsidR="00807707">
        <w:rPr>
          <w:rFonts w:ascii="Arial" w:hAnsi="Arial" w:cs="Arial"/>
        </w:rPr>
        <w:t>in both digital and physical form.</w:t>
      </w:r>
    </w:p>
    <w:p w14:paraId="09640AD8" w14:textId="010BAD9E" w:rsidR="00D11889" w:rsidRDefault="00807707" w:rsidP="00D118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Keeps database up to date and accurate </w:t>
      </w:r>
      <w:r w:rsidR="00907058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assigned cases.</w:t>
      </w:r>
      <w:r w:rsidR="00D11889" w:rsidRPr="004B673A">
        <w:rPr>
          <w:rFonts w:ascii="Arial" w:hAnsi="Arial" w:cs="Arial"/>
        </w:rPr>
        <w:t xml:space="preserve"> </w:t>
      </w:r>
    </w:p>
    <w:p w14:paraId="43E5A22F" w14:textId="77777777" w:rsidR="00907058" w:rsidRPr="00731B3A" w:rsidRDefault="00907058" w:rsidP="00907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Attends scheduled CFT meetings, as needed.</w:t>
      </w:r>
    </w:p>
    <w:p w14:paraId="5B8BC55B" w14:textId="77777777" w:rsidR="00907058" w:rsidRPr="00731B3A" w:rsidRDefault="00907058" w:rsidP="00907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Answers phones, takes messages, and responds to emails.</w:t>
      </w:r>
    </w:p>
    <w:p w14:paraId="1C1F1D8F" w14:textId="77777777" w:rsidR="00907058" w:rsidRPr="00731B3A" w:rsidRDefault="00907058" w:rsidP="00907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Attends and participates in conferences and workshops on issues related to CASA.</w:t>
      </w:r>
    </w:p>
    <w:p w14:paraId="22B63A41" w14:textId="280E270A" w:rsidR="00907058" w:rsidRPr="00907058" w:rsidRDefault="00907058" w:rsidP="00907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Attends and participates in staff</w:t>
      </w:r>
      <w:r>
        <w:rPr>
          <w:rFonts w:ascii="Arial" w:hAnsi="Arial" w:cs="Arial"/>
        </w:rPr>
        <w:t>, board,</w:t>
      </w:r>
      <w:r w:rsidRPr="00731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advisory council </w:t>
      </w:r>
      <w:r w:rsidRPr="00731B3A">
        <w:rPr>
          <w:rFonts w:ascii="Arial" w:hAnsi="Arial" w:cs="Arial"/>
        </w:rPr>
        <w:t>meetings</w:t>
      </w:r>
      <w:r>
        <w:rPr>
          <w:rFonts w:ascii="Arial" w:hAnsi="Arial" w:cs="Arial"/>
        </w:rPr>
        <w:t>, and roundtables.</w:t>
      </w:r>
    </w:p>
    <w:p w14:paraId="743CF607" w14:textId="77777777" w:rsidR="00D11889" w:rsidRDefault="00D11889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760AF6B6" w14:textId="63B6BEF5" w:rsidR="00807707" w:rsidRPr="00807707" w:rsidRDefault="00D11889" w:rsidP="008077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07707">
        <w:rPr>
          <w:rFonts w:ascii="Arial" w:hAnsi="Arial" w:cs="Arial"/>
        </w:rPr>
        <w:lastRenderedPageBreak/>
        <w:t xml:space="preserve">Represents the CASA </w:t>
      </w:r>
      <w:r w:rsidR="00907058">
        <w:rPr>
          <w:rFonts w:ascii="Arial" w:hAnsi="Arial" w:cs="Arial"/>
        </w:rPr>
        <w:t>P</w:t>
      </w:r>
      <w:r w:rsidRPr="00807707">
        <w:rPr>
          <w:rFonts w:ascii="Arial" w:hAnsi="Arial" w:cs="Arial"/>
        </w:rPr>
        <w:t>rogram by participating in community outreach events and promoting program awareness through a variety of methods including presentations.</w:t>
      </w:r>
    </w:p>
    <w:p w14:paraId="76120896" w14:textId="543D03D3" w:rsidR="00807707" w:rsidRDefault="00807707" w:rsidP="008077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4432C">
        <w:rPr>
          <w:rFonts w:ascii="Arial" w:hAnsi="Arial" w:cs="Arial"/>
        </w:rPr>
        <w:t>ssist</w:t>
      </w:r>
      <w:r>
        <w:rPr>
          <w:rFonts w:ascii="Arial" w:hAnsi="Arial" w:cs="Arial"/>
        </w:rPr>
        <w:t>s</w:t>
      </w:r>
      <w:r w:rsidRPr="00D4432C">
        <w:rPr>
          <w:rFonts w:ascii="Arial" w:hAnsi="Arial" w:cs="Arial"/>
        </w:rPr>
        <w:t xml:space="preserve"> with fundraising strategies and techniques.</w:t>
      </w:r>
    </w:p>
    <w:p w14:paraId="1EA3FFBE" w14:textId="77777777" w:rsidR="00907058" w:rsidRPr="00731B3A" w:rsidRDefault="00907058" w:rsidP="00907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Performs other duties as assigned.</w:t>
      </w:r>
    </w:p>
    <w:p w14:paraId="67A86452" w14:textId="77777777" w:rsidR="00907058" w:rsidRPr="00907058" w:rsidRDefault="00907058" w:rsidP="00907058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3890410" w14:textId="77777777" w:rsidR="00907058" w:rsidRPr="00731B3A" w:rsidRDefault="00907058" w:rsidP="00907058">
      <w:pPr>
        <w:spacing w:after="0" w:line="240" w:lineRule="auto"/>
        <w:jc w:val="both"/>
        <w:rPr>
          <w:rFonts w:ascii="Arial" w:hAnsi="Arial" w:cs="Arial"/>
        </w:rPr>
      </w:pPr>
    </w:p>
    <w:p w14:paraId="0A6DA592" w14:textId="63770E58" w:rsidR="00907058" w:rsidRPr="00731B3A" w:rsidRDefault="00907058" w:rsidP="00907058">
      <w:pPr>
        <w:spacing w:after="0" w:line="240" w:lineRule="auto"/>
        <w:jc w:val="both"/>
        <w:rPr>
          <w:rFonts w:ascii="Arial" w:hAnsi="Arial" w:cs="Arial"/>
          <w:b/>
        </w:rPr>
      </w:pPr>
      <w:r w:rsidRPr="00731B3A">
        <w:rPr>
          <w:rFonts w:ascii="Arial" w:hAnsi="Arial" w:cs="Arial"/>
          <w:b/>
        </w:rPr>
        <w:t>Skills and Abilities:</w:t>
      </w:r>
    </w:p>
    <w:p w14:paraId="4E65B25C" w14:textId="77777777" w:rsidR="00D11889" w:rsidRDefault="00D11889" w:rsidP="00D11889">
      <w:pPr>
        <w:spacing w:after="0" w:line="240" w:lineRule="auto"/>
        <w:jc w:val="both"/>
        <w:rPr>
          <w:rFonts w:ascii="Arial" w:hAnsi="Arial" w:cs="Arial"/>
          <w:b/>
        </w:rPr>
      </w:pPr>
    </w:p>
    <w:p w14:paraId="6D497049" w14:textId="77777777" w:rsidR="00343CF7" w:rsidRDefault="00343CF7" w:rsidP="00D118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4432C">
        <w:rPr>
          <w:rFonts w:ascii="Arial" w:hAnsi="Arial" w:cs="Arial"/>
        </w:rPr>
        <w:t xml:space="preserve">ommunicate </w:t>
      </w:r>
      <w:r>
        <w:rPr>
          <w:rFonts w:ascii="Arial" w:hAnsi="Arial" w:cs="Arial"/>
        </w:rPr>
        <w:t xml:space="preserve">and work </w:t>
      </w:r>
      <w:r w:rsidRPr="00D4432C">
        <w:rPr>
          <w:rFonts w:ascii="Arial" w:hAnsi="Arial" w:cs="Arial"/>
        </w:rPr>
        <w:t>with people from a variety of socio-economic, cultural</w:t>
      </w:r>
      <w:r>
        <w:rPr>
          <w:rFonts w:ascii="Arial" w:hAnsi="Arial" w:cs="Arial"/>
        </w:rPr>
        <w:t>,</w:t>
      </w:r>
      <w:r w:rsidRPr="00D4432C">
        <w:rPr>
          <w:rFonts w:ascii="Arial" w:hAnsi="Arial" w:cs="Arial"/>
        </w:rPr>
        <w:t xml:space="preserve"> and ethnic backgrounds</w:t>
      </w:r>
      <w:r>
        <w:rPr>
          <w:rFonts w:ascii="Arial" w:hAnsi="Arial" w:cs="Arial"/>
        </w:rPr>
        <w:t>.</w:t>
      </w:r>
    </w:p>
    <w:p w14:paraId="35659290" w14:textId="77777777" w:rsidR="00343CF7" w:rsidRDefault="00343CF7" w:rsidP="00343C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Communicate and work with children of all ages.</w:t>
      </w:r>
    </w:p>
    <w:p w14:paraId="7EEF9794" w14:textId="38ECA0D1" w:rsidR="00D4432C" w:rsidRPr="00D11889" w:rsidRDefault="00D11889" w:rsidP="00D118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432C" w:rsidRPr="00D11889">
        <w:rPr>
          <w:rFonts w:ascii="Arial" w:hAnsi="Arial" w:cs="Arial"/>
        </w:rPr>
        <w:t>repare and maintain accurate written records and reports.</w:t>
      </w:r>
    </w:p>
    <w:p w14:paraId="48970525" w14:textId="32959708" w:rsidR="00D4432C" w:rsidRDefault="00D11889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432C" w:rsidRPr="00D4432C">
        <w:rPr>
          <w:rFonts w:ascii="Arial" w:hAnsi="Arial" w:cs="Arial"/>
        </w:rPr>
        <w:t xml:space="preserve">rioritize and </w:t>
      </w:r>
      <w:r w:rsidR="0022517B" w:rsidRPr="00D4432C">
        <w:rPr>
          <w:rFonts w:ascii="Arial" w:hAnsi="Arial" w:cs="Arial"/>
        </w:rPr>
        <w:t>adapt</w:t>
      </w:r>
      <w:r w:rsidR="00D4432C" w:rsidRPr="00D4432C">
        <w:rPr>
          <w:rFonts w:ascii="Arial" w:hAnsi="Arial" w:cs="Arial"/>
        </w:rPr>
        <w:t xml:space="preserve"> to changing priorities.</w:t>
      </w:r>
    </w:p>
    <w:p w14:paraId="41DB16A7" w14:textId="01E4B281" w:rsidR="00907058" w:rsidRPr="00907058" w:rsidRDefault="00907058" w:rsidP="009070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Ability to work a flexible schedule, as needed.</w:t>
      </w:r>
    </w:p>
    <w:p w14:paraId="64AD4A5C" w14:textId="1EFF08A5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Display s</w:t>
      </w:r>
      <w:r w:rsidR="00D4432C" w:rsidRPr="00D4432C">
        <w:rPr>
          <w:rFonts w:ascii="Arial" w:hAnsi="Arial" w:cs="Arial"/>
        </w:rPr>
        <w:t>trong organization</w:t>
      </w:r>
      <w:r w:rsidR="00907058">
        <w:rPr>
          <w:rFonts w:ascii="Arial" w:hAnsi="Arial" w:cs="Arial"/>
        </w:rPr>
        <w:t>al</w:t>
      </w:r>
      <w:r w:rsidR="00D4432C" w:rsidRPr="00D4432C">
        <w:rPr>
          <w:rFonts w:ascii="Arial" w:hAnsi="Arial" w:cs="Arial"/>
        </w:rPr>
        <w:t xml:space="preserve"> skills</w:t>
      </w:r>
      <w:r w:rsidR="00907058">
        <w:rPr>
          <w:rFonts w:ascii="Arial" w:hAnsi="Arial" w:cs="Arial"/>
        </w:rPr>
        <w:t xml:space="preserve"> with attention to detail.</w:t>
      </w:r>
    </w:p>
    <w:p w14:paraId="1C562E1B" w14:textId="1A2062B9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r w:rsidRPr="007418E6">
        <w:rPr>
          <w:rFonts w:ascii="Arial" w:hAnsi="Arial" w:cs="Arial"/>
          <w:u w:val="single"/>
        </w:rPr>
        <w:t>strict</w:t>
      </w:r>
      <w:r w:rsidR="00D4432C" w:rsidRPr="007418E6">
        <w:rPr>
          <w:rFonts w:ascii="Arial" w:hAnsi="Arial" w:cs="Arial"/>
          <w:u w:val="single"/>
        </w:rPr>
        <w:t xml:space="preserve"> confidentiality</w:t>
      </w:r>
      <w:r w:rsidR="00D4432C" w:rsidRPr="00D4432C">
        <w:rPr>
          <w:rFonts w:ascii="Arial" w:hAnsi="Arial" w:cs="Arial"/>
        </w:rPr>
        <w:t xml:space="preserve"> and ensure professional boundaries are maintained.</w:t>
      </w:r>
    </w:p>
    <w:p w14:paraId="3D922096" w14:textId="2A2E25F2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4432C" w:rsidRPr="00D4432C">
        <w:rPr>
          <w:rFonts w:ascii="Arial" w:hAnsi="Arial" w:cs="Arial"/>
        </w:rPr>
        <w:t>dentify problem areas within the scope of the position, find solutions</w:t>
      </w:r>
      <w:r w:rsidR="00245A54">
        <w:rPr>
          <w:rFonts w:ascii="Arial" w:hAnsi="Arial" w:cs="Arial"/>
        </w:rPr>
        <w:t>,</w:t>
      </w:r>
      <w:r w:rsidR="00D4432C" w:rsidRPr="00D4432C">
        <w:rPr>
          <w:rFonts w:ascii="Arial" w:hAnsi="Arial" w:cs="Arial"/>
        </w:rPr>
        <w:t xml:space="preserve"> and follow-up to completion.</w:t>
      </w:r>
    </w:p>
    <w:p w14:paraId="29F8FEAC" w14:textId="0EC52552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4432C" w:rsidRPr="00D4432C">
        <w:rPr>
          <w:rFonts w:ascii="Arial" w:hAnsi="Arial" w:cs="Arial"/>
        </w:rPr>
        <w:t>stablish positive, effective</w:t>
      </w:r>
      <w:r w:rsidR="00245A54">
        <w:rPr>
          <w:rFonts w:ascii="Arial" w:hAnsi="Arial" w:cs="Arial"/>
        </w:rPr>
        <w:t>,</w:t>
      </w:r>
      <w:r w:rsidR="00D4432C" w:rsidRPr="00D4432C">
        <w:rPr>
          <w:rFonts w:ascii="Arial" w:hAnsi="Arial" w:cs="Arial"/>
        </w:rPr>
        <w:t xml:space="preserve"> and cooperative working relationships and use good judgment, </w:t>
      </w:r>
      <w:r w:rsidR="0022517B" w:rsidRPr="00D4432C">
        <w:rPr>
          <w:rFonts w:ascii="Arial" w:hAnsi="Arial" w:cs="Arial"/>
        </w:rPr>
        <w:t>initiative</w:t>
      </w:r>
      <w:r w:rsidR="00245A54">
        <w:rPr>
          <w:rFonts w:ascii="Arial" w:hAnsi="Arial" w:cs="Arial"/>
        </w:rPr>
        <w:t>,</w:t>
      </w:r>
      <w:r w:rsidR="00D4432C" w:rsidRPr="00D4432C">
        <w:rPr>
          <w:rFonts w:ascii="Arial" w:hAnsi="Arial" w:cs="Arial"/>
        </w:rPr>
        <w:t xml:space="preserve"> and resourcefulness when dealing with other employees, </w:t>
      </w:r>
      <w:r w:rsidR="004B673A">
        <w:rPr>
          <w:rFonts w:ascii="Arial" w:hAnsi="Arial" w:cs="Arial"/>
        </w:rPr>
        <w:t xml:space="preserve">volunteers, </w:t>
      </w:r>
      <w:r w:rsidR="00D4432C" w:rsidRPr="00D4432C">
        <w:rPr>
          <w:rFonts w:ascii="Arial" w:hAnsi="Arial" w:cs="Arial"/>
        </w:rPr>
        <w:t>organizations</w:t>
      </w:r>
      <w:r w:rsidR="00245A54">
        <w:rPr>
          <w:rFonts w:ascii="Arial" w:hAnsi="Arial" w:cs="Arial"/>
        </w:rPr>
        <w:t>,</w:t>
      </w:r>
      <w:r w:rsidR="00D4432C" w:rsidRPr="00D4432C">
        <w:rPr>
          <w:rFonts w:ascii="Arial" w:hAnsi="Arial" w:cs="Arial"/>
        </w:rPr>
        <w:t xml:space="preserve"> and the public.</w:t>
      </w:r>
    </w:p>
    <w:p w14:paraId="504EE0B4" w14:textId="02E461DC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4432C" w:rsidRPr="00D4432C">
        <w:rPr>
          <w:rFonts w:ascii="Arial" w:hAnsi="Arial" w:cs="Arial"/>
        </w:rPr>
        <w:t>ffectively communicate, understand instructions</w:t>
      </w:r>
      <w:r w:rsidR="00245A54">
        <w:rPr>
          <w:rFonts w:ascii="Arial" w:hAnsi="Arial" w:cs="Arial"/>
        </w:rPr>
        <w:t>,</w:t>
      </w:r>
      <w:r w:rsidR="00D4432C" w:rsidRPr="00D4432C">
        <w:rPr>
          <w:rFonts w:ascii="Arial" w:hAnsi="Arial" w:cs="Arial"/>
        </w:rPr>
        <w:t xml:space="preserve"> follow directions</w:t>
      </w:r>
      <w:r w:rsidR="00FF030A">
        <w:rPr>
          <w:rFonts w:ascii="Arial" w:hAnsi="Arial" w:cs="Arial"/>
        </w:rPr>
        <w:t>,</w:t>
      </w:r>
      <w:r w:rsidR="00343CF7">
        <w:rPr>
          <w:rFonts w:ascii="Arial" w:hAnsi="Arial" w:cs="Arial"/>
        </w:rPr>
        <w:t xml:space="preserve"> </w:t>
      </w:r>
      <w:r w:rsidR="00907058">
        <w:rPr>
          <w:rFonts w:ascii="Arial" w:hAnsi="Arial" w:cs="Arial"/>
        </w:rPr>
        <w:t>and</w:t>
      </w:r>
      <w:r w:rsidR="00343CF7">
        <w:rPr>
          <w:rFonts w:ascii="Arial" w:hAnsi="Arial" w:cs="Arial"/>
        </w:rPr>
        <w:t xml:space="preserve"> ask for clarification</w:t>
      </w:r>
      <w:r w:rsidR="00907058">
        <w:rPr>
          <w:rFonts w:ascii="Arial" w:hAnsi="Arial" w:cs="Arial"/>
        </w:rPr>
        <w:t>,</w:t>
      </w:r>
      <w:r w:rsidR="00343CF7">
        <w:rPr>
          <w:rFonts w:ascii="Arial" w:hAnsi="Arial" w:cs="Arial"/>
        </w:rPr>
        <w:t xml:space="preserve"> when needed</w:t>
      </w:r>
      <w:r w:rsidR="00D4432C" w:rsidRPr="00D4432C">
        <w:rPr>
          <w:rFonts w:ascii="Arial" w:hAnsi="Arial" w:cs="Arial"/>
        </w:rPr>
        <w:t>.</w:t>
      </w:r>
    </w:p>
    <w:p w14:paraId="7D0F3985" w14:textId="101A27C2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432C" w:rsidRPr="00D4432C">
        <w:rPr>
          <w:rFonts w:ascii="Arial" w:hAnsi="Arial" w:cs="Arial"/>
        </w:rPr>
        <w:t>ork independently and manage time effectively.</w:t>
      </w:r>
    </w:p>
    <w:p w14:paraId="4C1EA53E" w14:textId="48F8E2EB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D4432C" w:rsidRPr="00D4432C">
        <w:rPr>
          <w:rFonts w:ascii="Arial" w:hAnsi="Arial" w:cs="Arial"/>
        </w:rPr>
        <w:t>flexible, cooperative</w:t>
      </w:r>
      <w:r w:rsidR="00245A54">
        <w:rPr>
          <w:rFonts w:ascii="Arial" w:hAnsi="Arial" w:cs="Arial"/>
        </w:rPr>
        <w:t>,</w:t>
      </w:r>
      <w:r w:rsidR="00D4432C" w:rsidRPr="00D4432C">
        <w:rPr>
          <w:rFonts w:ascii="Arial" w:hAnsi="Arial" w:cs="Arial"/>
        </w:rPr>
        <w:t xml:space="preserve"> and dependable.</w:t>
      </w:r>
    </w:p>
    <w:p w14:paraId="4EB6142A" w14:textId="195C8711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432C" w:rsidRPr="00D4432C">
        <w:rPr>
          <w:rFonts w:ascii="Arial" w:hAnsi="Arial" w:cs="Arial"/>
        </w:rPr>
        <w:t>ork as a team member.</w:t>
      </w:r>
    </w:p>
    <w:p w14:paraId="634E4B2C" w14:textId="012ACC6F" w:rsidR="00D4432C" w:rsidRP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a trauma informed approach to </w:t>
      </w:r>
      <w:r w:rsidR="00FF030A">
        <w:rPr>
          <w:rFonts w:ascii="Arial" w:hAnsi="Arial" w:cs="Arial"/>
        </w:rPr>
        <w:t>casework</w:t>
      </w:r>
      <w:r w:rsidR="007418E6">
        <w:rPr>
          <w:rFonts w:ascii="Arial" w:hAnsi="Arial" w:cs="Arial"/>
        </w:rPr>
        <w:t xml:space="preserve"> (additional training will be provided)</w:t>
      </w:r>
      <w:r>
        <w:rPr>
          <w:rFonts w:ascii="Arial" w:hAnsi="Arial" w:cs="Arial"/>
        </w:rPr>
        <w:t xml:space="preserve">. </w:t>
      </w:r>
    </w:p>
    <w:p w14:paraId="0F6FD99A" w14:textId="298BBED8" w:rsidR="00D4432C" w:rsidRDefault="007D4BF3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432C" w:rsidRPr="00D4432C">
        <w:rPr>
          <w:rFonts w:ascii="Arial" w:hAnsi="Arial" w:cs="Arial"/>
        </w:rPr>
        <w:t>ork in accordance with Lassen Family Services’ policies, procedures</w:t>
      </w:r>
      <w:r w:rsidR="005A46C1">
        <w:rPr>
          <w:rFonts w:ascii="Arial" w:hAnsi="Arial" w:cs="Arial"/>
        </w:rPr>
        <w:t>,</w:t>
      </w:r>
      <w:r w:rsidR="00D4432C" w:rsidRPr="00D4432C">
        <w:rPr>
          <w:rFonts w:ascii="Arial" w:hAnsi="Arial" w:cs="Arial"/>
        </w:rPr>
        <w:t xml:space="preserve"> and mission.</w:t>
      </w:r>
    </w:p>
    <w:p w14:paraId="4DBD5E22" w14:textId="7240209A" w:rsidR="009E08EE" w:rsidRDefault="00343CF7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Collaborate and correspond with </w:t>
      </w:r>
      <w:r w:rsidR="009E08EE">
        <w:rPr>
          <w:rFonts w:ascii="Arial" w:hAnsi="Arial" w:cs="Arial"/>
        </w:rPr>
        <w:t>families, children, attorneys, teachers, and other professionals.</w:t>
      </w:r>
    </w:p>
    <w:p w14:paraId="4C7E43DF" w14:textId="081940CD" w:rsidR="009E08EE" w:rsidRDefault="009E08EE" w:rsidP="00DF1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assess </w:t>
      </w:r>
      <w:r w:rsidR="00907058">
        <w:rPr>
          <w:rFonts w:ascii="Arial" w:hAnsi="Arial" w:cs="Arial"/>
        </w:rPr>
        <w:t>needs and</w:t>
      </w:r>
      <w:r>
        <w:rPr>
          <w:rFonts w:ascii="Arial" w:hAnsi="Arial" w:cs="Arial"/>
        </w:rPr>
        <w:t xml:space="preserve"> </w:t>
      </w:r>
      <w:r w:rsidR="00907058">
        <w:rPr>
          <w:rFonts w:ascii="Arial" w:hAnsi="Arial" w:cs="Arial"/>
        </w:rPr>
        <w:t>develop and execute an action plan.</w:t>
      </w:r>
    </w:p>
    <w:p w14:paraId="50FBABDB" w14:textId="77777777" w:rsidR="00D4432C" w:rsidRDefault="00D4432C" w:rsidP="00DF110A">
      <w:pPr>
        <w:spacing w:after="0" w:line="240" w:lineRule="auto"/>
        <w:jc w:val="both"/>
        <w:rPr>
          <w:rFonts w:ascii="Arial" w:hAnsi="Arial" w:cs="Arial"/>
        </w:rPr>
      </w:pPr>
    </w:p>
    <w:p w14:paraId="61FCD243" w14:textId="77777777" w:rsidR="00D4432C" w:rsidRPr="00BE596B" w:rsidRDefault="00D4432C" w:rsidP="00DF110A">
      <w:pPr>
        <w:spacing w:after="0" w:line="240" w:lineRule="auto"/>
        <w:jc w:val="both"/>
        <w:rPr>
          <w:rFonts w:ascii="Arial" w:hAnsi="Arial" w:cs="Arial"/>
          <w:b/>
        </w:rPr>
      </w:pPr>
      <w:r w:rsidRPr="00BE596B">
        <w:rPr>
          <w:rFonts w:ascii="Arial" w:hAnsi="Arial" w:cs="Arial"/>
          <w:b/>
        </w:rPr>
        <w:t>Knowledge of:</w:t>
      </w:r>
    </w:p>
    <w:p w14:paraId="3B1B4F26" w14:textId="091CBF62" w:rsidR="0055652A" w:rsidRDefault="0055652A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Court Appointed Special Advocates (CASA) </w:t>
      </w:r>
      <w:r w:rsidR="007D4BF3">
        <w:rPr>
          <w:rFonts w:ascii="Arial" w:hAnsi="Arial" w:cs="Arial"/>
        </w:rPr>
        <w:t>p</w:t>
      </w:r>
      <w:r>
        <w:rPr>
          <w:rFonts w:ascii="Arial" w:hAnsi="Arial" w:cs="Arial"/>
        </w:rPr>
        <w:t>rogram</w:t>
      </w:r>
      <w:r w:rsidR="009E08EE">
        <w:rPr>
          <w:rFonts w:ascii="Arial" w:hAnsi="Arial" w:cs="Arial"/>
        </w:rPr>
        <w:t>.</w:t>
      </w:r>
    </w:p>
    <w:p w14:paraId="41979236" w14:textId="44991C3E" w:rsidR="009E08EE" w:rsidRDefault="009E08EE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Communicating and working with children.</w:t>
      </w:r>
    </w:p>
    <w:p w14:paraId="21B8337B" w14:textId="77777777" w:rsidR="00D4432C" w:rsidRPr="00BE596B" w:rsidRDefault="00BE596B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</w:t>
      </w:r>
      <w:r w:rsidR="00D4432C" w:rsidRPr="00BE596B">
        <w:rPr>
          <w:rFonts w:ascii="Arial" w:hAnsi="Arial" w:cs="Arial"/>
        </w:rPr>
        <w:t>ty organizations that provide social services and support.</w:t>
      </w:r>
    </w:p>
    <w:p w14:paraId="329BC4E2" w14:textId="15E01F55" w:rsidR="00D4432C" w:rsidRPr="00BE596B" w:rsidRDefault="00D4432C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596B">
        <w:rPr>
          <w:rFonts w:ascii="Arial" w:hAnsi="Arial" w:cs="Arial"/>
        </w:rPr>
        <w:t xml:space="preserve">Cultural </w:t>
      </w:r>
      <w:r w:rsidR="00FF030A">
        <w:rPr>
          <w:rFonts w:ascii="Arial" w:hAnsi="Arial" w:cs="Arial"/>
        </w:rPr>
        <w:t>awareness</w:t>
      </w:r>
      <w:r w:rsidRPr="00BE596B">
        <w:rPr>
          <w:rFonts w:ascii="Arial" w:hAnsi="Arial" w:cs="Arial"/>
        </w:rPr>
        <w:t xml:space="preserve"> and application.</w:t>
      </w:r>
    </w:p>
    <w:p w14:paraId="1CDCEBB8" w14:textId="77777777" w:rsidR="00D4432C" w:rsidRPr="00BE596B" w:rsidRDefault="00D4432C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596B">
        <w:rPr>
          <w:rFonts w:ascii="Arial" w:hAnsi="Arial" w:cs="Arial"/>
        </w:rPr>
        <w:t>Teamwork and application.</w:t>
      </w:r>
    </w:p>
    <w:p w14:paraId="38902EB3" w14:textId="60E510F2" w:rsidR="00D4432C" w:rsidRPr="00BE596B" w:rsidRDefault="00D4432C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596B">
        <w:rPr>
          <w:rFonts w:ascii="Arial" w:hAnsi="Arial" w:cs="Arial"/>
        </w:rPr>
        <w:t>Trauma</w:t>
      </w:r>
      <w:r w:rsidR="007D4BF3">
        <w:rPr>
          <w:rFonts w:ascii="Arial" w:hAnsi="Arial" w:cs="Arial"/>
        </w:rPr>
        <w:t xml:space="preserve"> i</w:t>
      </w:r>
      <w:r w:rsidRPr="00BE596B">
        <w:rPr>
          <w:rFonts w:ascii="Arial" w:hAnsi="Arial" w:cs="Arial"/>
        </w:rPr>
        <w:t xml:space="preserve">nformed </w:t>
      </w:r>
      <w:r w:rsidR="007D4BF3">
        <w:rPr>
          <w:rFonts w:ascii="Arial" w:hAnsi="Arial" w:cs="Arial"/>
        </w:rPr>
        <w:t>c</w:t>
      </w:r>
      <w:r w:rsidRPr="00BE596B">
        <w:rPr>
          <w:rFonts w:ascii="Arial" w:hAnsi="Arial" w:cs="Arial"/>
        </w:rPr>
        <w:t>are.</w:t>
      </w:r>
    </w:p>
    <w:p w14:paraId="08C29667" w14:textId="47967548" w:rsidR="00D4432C" w:rsidRPr="00BE596B" w:rsidRDefault="00D4432C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596B">
        <w:rPr>
          <w:rFonts w:ascii="Arial" w:hAnsi="Arial" w:cs="Arial"/>
        </w:rPr>
        <w:t xml:space="preserve">Office equipment including faxes, copiers, computers, printers, </w:t>
      </w:r>
      <w:r w:rsidR="004B673A">
        <w:rPr>
          <w:rFonts w:ascii="Arial" w:hAnsi="Arial" w:cs="Arial"/>
        </w:rPr>
        <w:t>tele</w:t>
      </w:r>
      <w:r w:rsidRPr="00BE596B">
        <w:rPr>
          <w:rFonts w:ascii="Arial" w:hAnsi="Arial" w:cs="Arial"/>
        </w:rPr>
        <w:t>phones, etc.</w:t>
      </w:r>
    </w:p>
    <w:p w14:paraId="2C10A252" w14:textId="73B5299C" w:rsidR="00D4432C" w:rsidRPr="00BE596B" w:rsidRDefault="00D4432C" w:rsidP="00DF11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596B">
        <w:rPr>
          <w:rFonts w:ascii="Arial" w:hAnsi="Arial" w:cs="Arial"/>
        </w:rPr>
        <w:t>Windows based office technologies including Word, Excel</w:t>
      </w:r>
      <w:r w:rsidR="00343CF7">
        <w:rPr>
          <w:rFonts w:ascii="Arial" w:hAnsi="Arial" w:cs="Arial"/>
        </w:rPr>
        <w:t>, Outlook.</w:t>
      </w:r>
    </w:p>
    <w:p w14:paraId="152FE069" w14:textId="77777777" w:rsidR="00BE596B" w:rsidRDefault="00BE596B" w:rsidP="00DF110A">
      <w:pPr>
        <w:spacing w:after="0" w:line="240" w:lineRule="auto"/>
        <w:jc w:val="both"/>
        <w:rPr>
          <w:rFonts w:ascii="Arial" w:hAnsi="Arial" w:cs="Arial"/>
        </w:rPr>
      </w:pPr>
    </w:p>
    <w:p w14:paraId="479C3BED" w14:textId="698DA985" w:rsidR="00BE596B" w:rsidRDefault="00BE596B" w:rsidP="00DF110A">
      <w:pPr>
        <w:spacing w:after="0" w:line="240" w:lineRule="auto"/>
        <w:jc w:val="both"/>
        <w:rPr>
          <w:rFonts w:ascii="Arial" w:hAnsi="Arial" w:cs="Arial"/>
        </w:rPr>
      </w:pPr>
      <w:r w:rsidRPr="00101D81">
        <w:rPr>
          <w:rFonts w:ascii="Arial" w:hAnsi="Arial" w:cs="Arial"/>
          <w:b/>
        </w:rPr>
        <w:t>Training/Experience/Education:</w:t>
      </w:r>
      <w:r w:rsidR="00DF110A">
        <w:rPr>
          <w:rFonts w:ascii="Arial" w:hAnsi="Arial" w:cs="Arial"/>
          <w:b/>
        </w:rPr>
        <w:t xml:space="preserve"> </w:t>
      </w:r>
    </w:p>
    <w:p w14:paraId="7FCD42DB" w14:textId="77777777" w:rsidR="00FF030A" w:rsidRPr="00731B3A" w:rsidRDefault="00FF030A" w:rsidP="00FF03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National CASA</w:t>
      </w:r>
      <w:r>
        <w:rPr>
          <w:rFonts w:ascii="Arial" w:hAnsi="Arial" w:cs="Arial"/>
        </w:rPr>
        <w:t xml:space="preserve"> </w:t>
      </w:r>
      <w:r w:rsidRPr="00731B3A">
        <w:rPr>
          <w:rFonts w:ascii="Arial" w:hAnsi="Arial" w:cs="Arial"/>
        </w:rPr>
        <w:t>or California CASA Training</w:t>
      </w:r>
      <w:r>
        <w:rPr>
          <w:rFonts w:ascii="Arial" w:hAnsi="Arial" w:cs="Arial"/>
        </w:rPr>
        <w:t xml:space="preserve"> must be completed within 6 months of hire. Agency training provided.</w:t>
      </w:r>
    </w:p>
    <w:p w14:paraId="008AD2A9" w14:textId="77777777" w:rsidR="00FF030A" w:rsidRPr="005C7597" w:rsidRDefault="00FF030A" w:rsidP="00FF030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7597">
        <w:rPr>
          <w:rFonts w:ascii="Arial" w:hAnsi="Arial" w:cs="Arial"/>
        </w:rPr>
        <w:t>Completion of Lassen Family Services’ Crisis Intervention Peer Counselling Training must be obtained within 1 year of hire. Agency training provided.</w:t>
      </w:r>
    </w:p>
    <w:p w14:paraId="68C03DB0" w14:textId="77777777" w:rsidR="00FF030A" w:rsidRPr="00AC6690" w:rsidRDefault="00FF030A" w:rsidP="00FF030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CPR certified or completion of certification within 1 year of hire. Can be provided by agency.</w:t>
      </w:r>
    </w:p>
    <w:p w14:paraId="40B93DA4" w14:textId="77777777" w:rsidR="00FF030A" w:rsidRPr="00DF110A" w:rsidRDefault="00FF030A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3D11E7F4" w14:textId="77777777" w:rsidR="00854677" w:rsidRDefault="00854677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3F260C3B" w14:textId="3A6270F6" w:rsidR="00BE596B" w:rsidRPr="00101D81" w:rsidRDefault="00BE596B" w:rsidP="00DF110A">
      <w:pPr>
        <w:spacing w:after="0" w:line="240" w:lineRule="auto"/>
        <w:jc w:val="both"/>
        <w:rPr>
          <w:rFonts w:ascii="Arial" w:hAnsi="Arial" w:cs="Arial"/>
        </w:rPr>
      </w:pPr>
      <w:r w:rsidRPr="00101D81">
        <w:rPr>
          <w:rFonts w:ascii="Arial" w:hAnsi="Arial" w:cs="Arial"/>
          <w:b/>
        </w:rPr>
        <w:t>Typical Physical Requirements</w:t>
      </w:r>
      <w:r w:rsidR="00854677" w:rsidRPr="00101D81">
        <w:rPr>
          <w:rFonts w:ascii="Arial" w:hAnsi="Arial" w:cs="Arial"/>
          <w:b/>
        </w:rPr>
        <w:t xml:space="preserve">: </w:t>
      </w:r>
      <w:r w:rsidR="00854677" w:rsidRPr="00343CF7">
        <w:rPr>
          <w:rFonts w:ascii="Arial" w:hAnsi="Arial" w:cs="Arial"/>
          <w:bCs/>
        </w:rPr>
        <w:t>(</w:t>
      </w:r>
      <w:r w:rsidRPr="00C46D73">
        <w:rPr>
          <w:rFonts w:ascii="Arial" w:hAnsi="Arial" w:cs="Arial"/>
          <w:i/>
          <w:sz w:val="20"/>
          <w:szCs w:val="20"/>
        </w:rPr>
        <w:t xml:space="preserve">Reasonable </w:t>
      </w:r>
      <w:r w:rsidR="00343CF7" w:rsidRPr="00C46D73">
        <w:rPr>
          <w:rFonts w:ascii="Arial" w:hAnsi="Arial" w:cs="Arial"/>
          <w:i/>
          <w:sz w:val="20"/>
          <w:szCs w:val="20"/>
        </w:rPr>
        <w:t>accommodation</w:t>
      </w:r>
      <w:r w:rsidRPr="00C46D73">
        <w:rPr>
          <w:rFonts w:ascii="Arial" w:hAnsi="Arial" w:cs="Arial"/>
          <w:i/>
          <w:sz w:val="20"/>
          <w:szCs w:val="20"/>
        </w:rPr>
        <w:t xml:space="preserve"> will be made for otherwise qualified applicants unable to fulfill one or more of these requirements):</w:t>
      </w:r>
      <w:r w:rsidR="005A46C1">
        <w:rPr>
          <w:rFonts w:ascii="Arial" w:hAnsi="Arial" w:cs="Arial"/>
          <w:i/>
          <w:sz w:val="20"/>
          <w:szCs w:val="20"/>
        </w:rPr>
        <w:t xml:space="preserve"> </w:t>
      </w:r>
      <w:r w:rsidRPr="00101D81">
        <w:rPr>
          <w:rFonts w:ascii="Arial" w:hAnsi="Arial" w:cs="Arial"/>
        </w:rPr>
        <w:t>Sit for extended periods; frequently stand, walk, stoop, kneel</w:t>
      </w:r>
      <w:r w:rsidR="005A46C1">
        <w:rPr>
          <w:rFonts w:ascii="Arial" w:hAnsi="Arial" w:cs="Arial"/>
        </w:rPr>
        <w:t>,</w:t>
      </w:r>
      <w:r w:rsidRPr="00101D81">
        <w:rPr>
          <w:rFonts w:ascii="Arial" w:hAnsi="Arial" w:cs="Arial"/>
        </w:rPr>
        <w:t xml:space="preserve"> and crouch to pick-up and</w:t>
      </w:r>
      <w:r w:rsidR="00343CF7">
        <w:rPr>
          <w:rFonts w:ascii="Arial" w:hAnsi="Arial" w:cs="Arial"/>
        </w:rPr>
        <w:t>/</w:t>
      </w:r>
      <w:r w:rsidRPr="00101D81">
        <w:rPr>
          <w:rFonts w:ascii="Arial" w:hAnsi="Arial" w:cs="Arial"/>
        </w:rPr>
        <w:t>or move objects</w:t>
      </w:r>
      <w:r w:rsidR="007D4BF3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ay occasionally </w:t>
      </w:r>
      <w:r w:rsidRPr="00101D81">
        <w:rPr>
          <w:rFonts w:ascii="Arial" w:hAnsi="Arial" w:cs="Arial"/>
        </w:rPr>
        <w:t>lift and/or move objects</w:t>
      </w:r>
      <w:r>
        <w:rPr>
          <w:rFonts w:ascii="Arial" w:hAnsi="Arial" w:cs="Arial"/>
        </w:rPr>
        <w:t xml:space="preserve"> weighing up to 25 pounds</w:t>
      </w:r>
      <w:r w:rsidR="00343CF7">
        <w:rPr>
          <w:rFonts w:ascii="Arial" w:hAnsi="Arial" w:cs="Arial"/>
        </w:rPr>
        <w:t>.</w:t>
      </w:r>
    </w:p>
    <w:p w14:paraId="07D4D9A0" w14:textId="77777777" w:rsidR="005A46C1" w:rsidRDefault="005A46C1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234BD007" w14:textId="56266438" w:rsidR="00FF030A" w:rsidRPr="00731B3A" w:rsidRDefault="00BE596B" w:rsidP="00FF030A">
      <w:pPr>
        <w:spacing w:after="0" w:line="240" w:lineRule="auto"/>
        <w:jc w:val="both"/>
        <w:rPr>
          <w:rFonts w:ascii="Arial" w:hAnsi="Arial" w:cs="Arial"/>
          <w:b/>
        </w:rPr>
      </w:pPr>
      <w:r w:rsidRPr="00101D81">
        <w:rPr>
          <w:rFonts w:ascii="Arial" w:hAnsi="Arial" w:cs="Arial"/>
          <w:b/>
        </w:rPr>
        <w:t>Typical Working Conditions:</w:t>
      </w:r>
      <w:r w:rsidR="00DF110A">
        <w:rPr>
          <w:rFonts w:ascii="Arial" w:hAnsi="Arial" w:cs="Arial"/>
          <w:b/>
        </w:rPr>
        <w:t xml:space="preserve"> </w:t>
      </w:r>
      <w:r w:rsidR="00FF030A" w:rsidRPr="00731B3A">
        <w:rPr>
          <w:rFonts w:ascii="Arial" w:hAnsi="Arial" w:cs="Arial"/>
          <w:b/>
        </w:rPr>
        <w:t xml:space="preserve">Typical Working Conditions: </w:t>
      </w:r>
      <w:r w:rsidR="00FF030A" w:rsidRPr="00731B3A">
        <w:rPr>
          <w:rFonts w:ascii="Arial" w:hAnsi="Arial" w:cs="Arial"/>
        </w:rPr>
        <w:t xml:space="preserve">Work may be performed in a variety of environments including Lassen Superior Court, Lassen Family Services </w:t>
      </w:r>
      <w:r w:rsidR="00FF030A">
        <w:rPr>
          <w:rFonts w:ascii="Arial" w:hAnsi="Arial" w:cs="Arial"/>
        </w:rPr>
        <w:t>locations</w:t>
      </w:r>
      <w:r w:rsidR="00FF030A" w:rsidRPr="00731B3A">
        <w:rPr>
          <w:rFonts w:ascii="Arial" w:hAnsi="Arial" w:cs="Arial"/>
        </w:rPr>
        <w:t>, and other community organizations</w:t>
      </w:r>
      <w:r w:rsidR="00FF030A">
        <w:rPr>
          <w:rFonts w:ascii="Arial" w:hAnsi="Arial" w:cs="Arial"/>
        </w:rPr>
        <w:t>, schools, and businesses</w:t>
      </w:r>
      <w:r w:rsidR="00FF030A" w:rsidRPr="00731B3A">
        <w:rPr>
          <w:rFonts w:ascii="Arial" w:hAnsi="Arial" w:cs="Arial"/>
        </w:rPr>
        <w:t>; may require frequent driving to different locations and sites throughout the service are</w:t>
      </w:r>
      <w:r w:rsidR="00FF030A">
        <w:rPr>
          <w:rFonts w:ascii="Arial" w:hAnsi="Arial" w:cs="Arial"/>
        </w:rPr>
        <w:t>a and beyond</w:t>
      </w:r>
      <w:r w:rsidR="00FF030A" w:rsidRPr="00731B3A">
        <w:rPr>
          <w:rFonts w:ascii="Arial" w:hAnsi="Arial" w:cs="Arial"/>
        </w:rPr>
        <w:t>; frequent contact and communication with other staff, the public, participants, and representatives of other agencies; work hours may be variable and outside the normal 8 am to 5 pm</w:t>
      </w:r>
      <w:r w:rsidR="00FF030A">
        <w:rPr>
          <w:rFonts w:ascii="Arial" w:hAnsi="Arial" w:cs="Arial"/>
        </w:rPr>
        <w:t xml:space="preserve">, Monday – Friday </w:t>
      </w:r>
      <w:r w:rsidR="00FF030A" w:rsidRPr="00731B3A">
        <w:rPr>
          <w:rFonts w:ascii="Arial" w:hAnsi="Arial" w:cs="Arial"/>
        </w:rPr>
        <w:t>work</w:t>
      </w:r>
      <w:r w:rsidR="00FF030A">
        <w:rPr>
          <w:rFonts w:ascii="Arial" w:hAnsi="Arial" w:cs="Arial"/>
        </w:rPr>
        <w:t xml:space="preserve"> schedule</w:t>
      </w:r>
      <w:r w:rsidR="00FF030A" w:rsidRPr="00731B3A">
        <w:rPr>
          <w:rFonts w:ascii="Arial" w:hAnsi="Arial" w:cs="Arial"/>
        </w:rPr>
        <w:t xml:space="preserve"> to meet the requirements of the position; incumbents are expected to be available on stand-by for crisis intervention responses at any time during specifically assigned time periods.</w:t>
      </w:r>
    </w:p>
    <w:p w14:paraId="2E78672C" w14:textId="77777777" w:rsidR="00FF030A" w:rsidRPr="00731B3A" w:rsidRDefault="00FF030A" w:rsidP="00FF030A">
      <w:pPr>
        <w:spacing w:after="0" w:line="240" w:lineRule="auto"/>
        <w:jc w:val="both"/>
        <w:rPr>
          <w:rFonts w:ascii="Arial" w:hAnsi="Arial" w:cs="Arial"/>
          <w:b/>
        </w:rPr>
      </w:pPr>
    </w:p>
    <w:p w14:paraId="5C1AD986" w14:textId="77777777" w:rsidR="00FF030A" w:rsidRPr="00731B3A" w:rsidRDefault="00FF030A" w:rsidP="00FF030A">
      <w:pPr>
        <w:spacing w:after="0" w:line="240" w:lineRule="auto"/>
        <w:jc w:val="both"/>
        <w:rPr>
          <w:rFonts w:ascii="Arial" w:hAnsi="Arial" w:cs="Arial"/>
          <w:b/>
        </w:rPr>
      </w:pPr>
      <w:r w:rsidRPr="00731B3A">
        <w:rPr>
          <w:rFonts w:ascii="Arial" w:hAnsi="Arial" w:cs="Arial"/>
          <w:b/>
        </w:rPr>
        <w:t>Special Requirements:</w:t>
      </w:r>
    </w:p>
    <w:p w14:paraId="0D17E205" w14:textId="77777777" w:rsidR="00FF030A" w:rsidRPr="00731B3A" w:rsidRDefault="00FF030A" w:rsidP="00FF03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Must be 21 years of age or older.</w:t>
      </w:r>
    </w:p>
    <w:p w14:paraId="6846825A" w14:textId="77777777" w:rsidR="00FF030A" w:rsidRPr="00731B3A" w:rsidRDefault="00FF030A" w:rsidP="00FF03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Possession of a valid California Driver’s License and insurance with acceptable DMV Record.</w:t>
      </w:r>
    </w:p>
    <w:p w14:paraId="74039ACC" w14:textId="77777777" w:rsidR="00FF030A" w:rsidRDefault="00FF030A" w:rsidP="00FF03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31B3A">
        <w:rPr>
          <w:rFonts w:ascii="Arial" w:hAnsi="Arial" w:cs="Arial"/>
        </w:rPr>
        <w:t>Acceptable State, CACI, and FBI criminal background check.</w:t>
      </w:r>
    </w:p>
    <w:p w14:paraId="495677B9" w14:textId="77777777" w:rsidR="00FF030A" w:rsidRDefault="00FF030A" w:rsidP="00FF03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Drug test required. Testing negative for marijuana is not necessary.</w:t>
      </w:r>
    </w:p>
    <w:p w14:paraId="25D96205" w14:textId="153BD88A" w:rsidR="00FF030A" w:rsidRDefault="00FF030A" w:rsidP="00DF110A">
      <w:pPr>
        <w:spacing w:after="0" w:line="240" w:lineRule="auto"/>
        <w:jc w:val="both"/>
        <w:rPr>
          <w:rFonts w:ascii="Arial" w:hAnsi="Arial" w:cs="Arial"/>
          <w:b/>
        </w:rPr>
      </w:pPr>
    </w:p>
    <w:p w14:paraId="3CFB57ED" w14:textId="77777777" w:rsidR="00A01956" w:rsidRPr="00A01956" w:rsidRDefault="00A01956" w:rsidP="00DF110A">
      <w:pPr>
        <w:spacing w:after="0" w:line="240" w:lineRule="auto"/>
        <w:jc w:val="both"/>
        <w:rPr>
          <w:rFonts w:ascii="Arial" w:hAnsi="Arial" w:cs="Arial"/>
        </w:rPr>
      </w:pPr>
    </w:p>
    <w:p w14:paraId="2778C9E8" w14:textId="6D7A6F5C" w:rsidR="00DF110A" w:rsidRDefault="00DE7F23" w:rsidP="00DF110A">
      <w:pPr>
        <w:spacing w:after="0" w:line="240" w:lineRule="auto"/>
        <w:jc w:val="both"/>
      </w:pPr>
      <w:r>
        <w:t>__________________________________</w:t>
      </w:r>
      <w:r>
        <w:tab/>
      </w:r>
      <w:r>
        <w:tab/>
        <w:t>________________________________</w:t>
      </w:r>
    </w:p>
    <w:p w14:paraId="2BC52830" w14:textId="3D8DAB4E" w:rsidR="00DF110A" w:rsidRDefault="0048440A" w:rsidP="00DF110A">
      <w:pPr>
        <w:spacing w:after="0" w:line="240" w:lineRule="auto"/>
        <w:jc w:val="both"/>
      </w:pPr>
      <w:r>
        <w:t>Advocate (Staff)</w:t>
      </w:r>
      <w:r w:rsidR="00DE7F23">
        <w:tab/>
      </w:r>
      <w:r w:rsidR="00DE7F23">
        <w:tab/>
      </w:r>
      <w:r w:rsidR="00DE7F23">
        <w:tab/>
      </w:r>
      <w:r w:rsidR="00DE7F23">
        <w:tab/>
      </w:r>
      <w:r w:rsidR="00DE7F23">
        <w:tab/>
      </w:r>
      <w:r w:rsidR="00DE7F23">
        <w:tab/>
        <w:t>Supervisor</w:t>
      </w:r>
    </w:p>
    <w:p w14:paraId="1555B87B" w14:textId="77777777" w:rsidR="00DE7F23" w:rsidRDefault="00DE7F23" w:rsidP="00DF110A">
      <w:pPr>
        <w:spacing w:after="0" w:line="240" w:lineRule="auto"/>
        <w:jc w:val="both"/>
      </w:pPr>
    </w:p>
    <w:p w14:paraId="69429E25" w14:textId="61986DFC" w:rsidR="00DE7F23" w:rsidRDefault="00DE7F23" w:rsidP="00DF110A">
      <w:pPr>
        <w:spacing w:after="0" w:line="240" w:lineRule="auto"/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  <w:t>____________</w:t>
      </w:r>
      <w:r w:rsidR="0048440A">
        <w:t>___</w:t>
      </w:r>
    </w:p>
    <w:p w14:paraId="4E83D969" w14:textId="70F5062C" w:rsidR="00DE7F23" w:rsidRDefault="00DE7F23" w:rsidP="00DF110A">
      <w:pPr>
        <w:spacing w:after="0" w:line="240" w:lineRule="auto"/>
        <w:jc w:val="both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p w14:paraId="2E280A0C" w14:textId="51162C19" w:rsidR="00DF110A" w:rsidRDefault="00DF110A" w:rsidP="00DF110A">
      <w:pPr>
        <w:spacing w:after="0" w:line="240" w:lineRule="auto"/>
        <w:jc w:val="both"/>
      </w:pPr>
    </w:p>
    <w:p w14:paraId="5AA6AEB2" w14:textId="4788C6EB" w:rsidR="00DF110A" w:rsidRDefault="00DF110A" w:rsidP="00DF110A">
      <w:pPr>
        <w:spacing w:after="0" w:line="240" w:lineRule="auto"/>
        <w:jc w:val="both"/>
      </w:pPr>
    </w:p>
    <w:p w14:paraId="6544008F" w14:textId="7CD649F5" w:rsidR="00DF110A" w:rsidRDefault="00DF110A" w:rsidP="00DF110A">
      <w:pPr>
        <w:spacing w:after="0" w:line="240" w:lineRule="auto"/>
        <w:jc w:val="both"/>
      </w:pPr>
    </w:p>
    <w:p w14:paraId="43E03E4E" w14:textId="0CC30B62" w:rsidR="00DF110A" w:rsidRDefault="00DF110A" w:rsidP="00DF110A">
      <w:pPr>
        <w:spacing w:after="0" w:line="240" w:lineRule="auto"/>
        <w:jc w:val="both"/>
      </w:pPr>
    </w:p>
    <w:p w14:paraId="3198684C" w14:textId="3EE60034" w:rsidR="00DF110A" w:rsidRDefault="00DF110A" w:rsidP="00DF110A">
      <w:pPr>
        <w:spacing w:after="0" w:line="240" w:lineRule="auto"/>
        <w:jc w:val="both"/>
      </w:pPr>
    </w:p>
    <w:p w14:paraId="18A2A781" w14:textId="3300C6D2" w:rsidR="00DF110A" w:rsidRDefault="00DF110A" w:rsidP="00DF110A">
      <w:pPr>
        <w:spacing w:after="0" w:line="240" w:lineRule="auto"/>
        <w:jc w:val="both"/>
      </w:pPr>
    </w:p>
    <w:p w14:paraId="16C25C8D" w14:textId="39655993" w:rsidR="00DF110A" w:rsidRDefault="00DF110A" w:rsidP="00DF110A">
      <w:pPr>
        <w:spacing w:after="0" w:line="240" w:lineRule="auto"/>
        <w:jc w:val="both"/>
      </w:pPr>
    </w:p>
    <w:p w14:paraId="002A39C4" w14:textId="6EF6D41D" w:rsidR="00DF110A" w:rsidRDefault="00DF110A" w:rsidP="00DF110A">
      <w:pPr>
        <w:spacing w:after="0" w:line="240" w:lineRule="auto"/>
        <w:jc w:val="both"/>
      </w:pPr>
    </w:p>
    <w:p w14:paraId="0E345A6B" w14:textId="097D82BB" w:rsidR="00DF110A" w:rsidRDefault="00DF110A" w:rsidP="00DF110A">
      <w:pPr>
        <w:spacing w:after="0" w:line="240" w:lineRule="auto"/>
        <w:jc w:val="both"/>
      </w:pPr>
    </w:p>
    <w:p w14:paraId="2F0CFAD4" w14:textId="1FFF6804" w:rsidR="00DF110A" w:rsidRDefault="00DF110A" w:rsidP="00DF110A">
      <w:pPr>
        <w:spacing w:after="0" w:line="240" w:lineRule="auto"/>
        <w:jc w:val="both"/>
      </w:pPr>
    </w:p>
    <w:p w14:paraId="2446227E" w14:textId="31A608BA" w:rsidR="00DF110A" w:rsidRDefault="00DF110A" w:rsidP="00DF110A">
      <w:pPr>
        <w:spacing w:after="0" w:line="240" w:lineRule="auto"/>
        <w:jc w:val="both"/>
      </w:pPr>
    </w:p>
    <w:p w14:paraId="49A98FF3" w14:textId="090448F4" w:rsidR="00DF110A" w:rsidRDefault="00DF110A" w:rsidP="00DF110A">
      <w:pPr>
        <w:spacing w:after="0" w:line="240" w:lineRule="auto"/>
        <w:jc w:val="both"/>
      </w:pPr>
    </w:p>
    <w:p w14:paraId="046F6CCB" w14:textId="41AD6B68" w:rsidR="00DF110A" w:rsidRDefault="00DF110A" w:rsidP="00DF110A">
      <w:pPr>
        <w:spacing w:after="0" w:line="240" w:lineRule="auto"/>
        <w:jc w:val="both"/>
      </w:pPr>
    </w:p>
    <w:p w14:paraId="09DDB892" w14:textId="19DF934F" w:rsidR="00DF110A" w:rsidRDefault="00DF110A" w:rsidP="00DF110A">
      <w:pPr>
        <w:spacing w:after="0" w:line="240" w:lineRule="auto"/>
        <w:jc w:val="both"/>
      </w:pPr>
    </w:p>
    <w:sectPr w:rsidR="00DF11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F3A8" w14:textId="77777777" w:rsidR="00236245" w:rsidRDefault="00236245" w:rsidP="00BE596B">
      <w:pPr>
        <w:spacing w:after="0" w:line="240" w:lineRule="auto"/>
      </w:pPr>
      <w:r>
        <w:separator/>
      </w:r>
    </w:p>
  </w:endnote>
  <w:endnote w:type="continuationSeparator" w:id="0">
    <w:p w14:paraId="200E70C5" w14:textId="77777777" w:rsidR="00236245" w:rsidRDefault="00236245" w:rsidP="00BE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642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BB5D2" w14:textId="77777777" w:rsidR="00BE596B" w:rsidRDefault="00BE59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2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2B1AD8" w14:textId="77777777" w:rsidR="00BE596B" w:rsidRDefault="00BE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09C2" w14:textId="77777777" w:rsidR="00236245" w:rsidRDefault="00236245" w:rsidP="00BE596B">
      <w:pPr>
        <w:spacing w:after="0" w:line="240" w:lineRule="auto"/>
      </w:pPr>
      <w:r>
        <w:separator/>
      </w:r>
    </w:p>
  </w:footnote>
  <w:footnote w:type="continuationSeparator" w:id="0">
    <w:p w14:paraId="60639AAB" w14:textId="77777777" w:rsidR="00236245" w:rsidRDefault="00236245" w:rsidP="00BE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4E80"/>
    <w:multiLevelType w:val="hybridMultilevel"/>
    <w:tmpl w:val="93DC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1CD"/>
    <w:multiLevelType w:val="hybridMultilevel"/>
    <w:tmpl w:val="100E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7F5A"/>
    <w:multiLevelType w:val="hybridMultilevel"/>
    <w:tmpl w:val="CDA8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2BE"/>
    <w:multiLevelType w:val="hybridMultilevel"/>
    <w:tmpl w:val="626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F98"/>
    <w:multiLevelType w:val="hybridMultilevel"/>
    <w:tmpl w:val="4C4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8336D"/>
    <w:multiLevelType w:val="hybridMultilevel"/>
    <w:tmpl w:val="2AC67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C262F0"/>
    <w:multiLevelType w:val="hybridMultilevel"/>
    <w:tmpl w:val="AB545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01C34"/>
    <w:multiLevelType w:val="hybridMultilevel"/>
    <w:tmpl w:val="76D6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518CF"/>
    <w:multiLevelType w:val="hybridMultilevel"/>
    <w:tmpl w:val="C9AA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4DC"/>
    <w:multiLevelType w:val="hybridMultilevel"/>
    <w:tmpl w:val="EDB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92402">
    <w:abstractNumId w:val="8"/>
  </w:num>
  <w:num w:numId="2" w16cid:durableId="1378503118">
    <w:abstractNumId w:val="9"/>
  </w:num>
  <w:num w:numId="3" w16cid:durableId="1368488465">
    <w:abstractNumId w:val="1"/>
  </w:num>
  <w:num w:numId="4" w16cid:durableId="1926497675">
    <w:abstractNumId w:val="0"/>
  </w:num>
  <w:num w:numId="5" w16cid:durableId="1360082644">
    <w:abstractNumId w:val="7"/>
  </w:num>
  <w:num w:numId="6" w16cid:durableId="2033142490">
    <w:abstractNumId w:val="6"/>
  </w:num>
  <w:num w:numId="7" w16cid:durableId="1226454633">
    <w:abstractNumId w:val="3"/>
  </w:num>
  <w:num w:numId="8" w16cid:durableId="1854538949">
    <w:abstractNumId w:val="2"/>
  </w:num>
  <w:num w:numId="9" w16cid:durableId="336083625">
    <w:abstractNumId w:val="5"/>
  </w:num>
  <w:num w:numId="10" w16cid:durableId="1797675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F5"/>
    <w:rsid w:val="000701DC"/>
    <w:rsid w:val="00091EE0"/>
    <w:rsid w:val="000C1FB7"/>
    <w:rsid w:val="000D2A83"/>
    <w:rsid w:val="001A2766"/>
    <w:rsid w:val="002009CD"/>
    <w:rsid w:val="0022517B"/>
    <w:rsid w:val="00236245"/>
    <w:rsid w:val="00236AE4"/>
    <w:rsid w:val="00245A54"/>
    <w:rsid w:val="003326E8"/>
    <w:rsid w:val="00343CF7"/>
    <w:rsid w:val="00367CE1"/>
    <w:rsid w:val="003D317E"/>
    <w:rsid w:val="00401E91"/>
    <w:rsid w:val="0045577F"/>
    <w:rsid w:val="0048440A"/>
    <w:rsid w:val="004A4DFB"/>
    <w:rsid w:val="004B673A"/>
    <w:rsid w:val="0055652A"/>
    <w:rsid w:val="00571A54"/>
    <w:rsid w:val="005A46C1"/>
    <w:rsid w:val="005A71D4"/>
    <w:rsid w:val="005F622B"/>
    <w:rsid w:val="00662225"/>
    <w:rsid w:val="006969D7"/>
    <w:rsid w:val="006B29B3"/>
    <w:rsid w:val="006B29F5"/>
    <w:rsid w:val="007418E6"/>
    <w:rsid w:val="007973C9"/>
    <w:rsid w:val="007D4BF3"/>
    <w:rsid w:val="00807707"/>
    <w:rsid w:val="00854677"/>
    <w:rsid w:val="00862775"/>
    <w:rsid w:val="00907058"/>
    <w:rsid w:val="00916FE3"/>
    <w:rsid w:val="00917BD1"/>
    <w:rsid w:val="00974164"/>
    <w:rsid w:val="009E08EE"/>
    <w:rsid w:val="009F10F4"/>
    <w:rsid w:val="00A01956"/>
    <w:rsid w:val="00A370B8"/>
    <w:rsid w:val="00B23BE1"/>
    <w:rsid w:val="00BA5FBB"/>
    <w:rsid w:val="00BD6C05"/>
    <w:rsid w:val="00BE4A0F"/>
    <w:rsid w:val="00BE596B"/>
    <w:rsid w:val="00CB05DF"/>
    <w:rsid w:val="00CB6B59"/>
    <w:rsid w:val="00D11889"/>
    <w:rsid w:val="00D4432C"/>
    <w:rsid w:val="00DE05A8"/>
    <w:rsid w:val="00DE7F23"/>
    <w:rsid w:val="00DF110A"/>
    <w:rsid w:val="00EB5A11"/>
    <w:rsid w:val="00F700CC"/>
    <w:rsid w:val="00FA1C28"/>
    <w:rsid w:val="00FC07ED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448A"/>
  <w15:docId w15:val="{6FD8ADB5-DF5C-4E79-B9E6-8D685771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6B"/>
  </w:style>
  <w:style w:type="paragraph" w:styleId="Footer">
    <w:name w:val="footer"/>
    <w:basedOn w:val="Normal"/>
    <w:link w:val="FooterChar"/>
    <w:uiPriority w:val="99"/>
    <w:unhideWhenUsed/>
    <w:rsid w:val="00BE5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6B"/>
  </w:style>
  <w:style w:type="paragraph" w:styleId="BalloonText">
    <w:name w:val="Balloon Text"/>
    <w:basedOn w:val="Normal"/>
    <w:link w:val="BalloonTextChar"/>
    <w:uiPriority w:val="99"/>
    <w:semiHidden/>
    <w:unhideWhenUsed/>
    <w:rsid w:val="005F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 Wallers</cp:lastModifiedBy>
  <cp:revision>2</cp:revision>
  <cp:lastPrinted>2025-01-13T23:23:00Z</cp:lastPrinted>
  <dcterms:created xsi:type="dcterms:W3CDTF">2025-01-13T23:25:00Z</dcterms:created>
  <dcterms:modified xsi:type="dcterms:W3CDTF">2025-01-13T23:25:00Z</dcterms:modified>
</cp:coreProperties>
</file>